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817F" w14:textId="77777777" w:rsidR="00A72FAD" w:rsidRDefault="00000000">
      <w:pPr>
        <w:spacing w:before="240"/>
        <w:jc w:val="center"/>
        <w:rPr>
          <w:rFonts w:hint="eastAsia"/>
        </w:rPr>
      </w:pPr>
      <w:r>
        <w:rPr>
          <w:rFonts w:ascii="Aptos Display" w:hAnsi="Aptos Display"/>
          <w:b/>
          <w:color w:val="B20D18"/>
          <w:sz w:val="38"/>
        </w:rPr>
        <w:t>JKA/WF</w:t>
      </w:r>
    </w:p>
    <w:p w14:paraId="5EE3A1AD" w14:textId="77777777" w:rsidR="00A72FAD" w:rsidRDefault="00000000">
      <w:pPr>
        <w:jc w:val="center"/>
        <w:rPr>
          <w:rFonts w:hint="eastAsia"/>
        </w:rPr>
      </w:pPr>
      <w:r>
        <w:rPr>
          <w:rFonts w:ascii="Aptos Display" w:hAnsi="Aptos Display"/>
          <w:b/>
          <w:sz w:val="30"/>
        </w:rPr>
        <w:t>POLSKA FEDERACJA JAPOŃSKIEGO KARATE</w:t>
      </w:r>
    </w:p>
    <w:p w14:paraId="5DBE610F" w14:textId="77777777" w:rsidR="00A72FAD" w:rsidRDefault="00000000">
      <w:pPr>
        <w:spacing w:after="260"/>
        <w:jc w:val="center"/>
        <w:rPr>
          <w:rFonts w:hint="eastAsia"/>
        </w:rPr>
      </w:pPr>
      <w:r>
        <w:rPr>
          <w:color w:val="5F5F5F"/>
          <w:sz w:val="17"/>
        </w:rPr>
        <w:t>ul. Nowa 15, 62-080 Tarnowo Podgórne  •  NIP PL7831615328</w:t>
      </w:r>
    </w:p>
    <w:p w14:paraId="6B9E55E9" w14:textId="77777777" w:rsidR="00A72FAD" w:rsidRDefault="00000000">
      <w:pPr>
        <w:pStyle w:val="Tytu"/>
        <w:spacing w:before="300" w:after="80"/>
        <w:jc w:val="center"/>
      </w:pPr>
      <w:r>
        <w:rPr>
          <w:rFonts w:ascii="Aptos" w:hAnsi="Aptos"/>
          <w:b/>
          <w:color w:val="1C1C1C"/>
          <w:sz w:val="44"/>
        </w:rPr>
        <w:t>ZAWIADOMIENIE</w:t>
      </w:r>
    </w:p>
    <w:p w14:paraId="3452C734" w14:textId="77777777" w:rsidR="00A72FAD" w:rsidRDefault="00000000">
      <w:pPr>
        <w:spacing w:after="100"/>
        <w:jc w:val="center"/>
        <w:rPr>
          <w:rFonts w:hint="eastAsia"/>
        </w:rPr>
      </w:pPr>
      <w:r>
        <w:rPr>
          <w:b/>
          <w:color w:val="B20D18"/>
          <w:sz w:val="24"/>
        </w:rPr>
        <w:t>O ZWOŁANIU NADZWYCZAJNEGO</w:t>
      </w:r>
      <w:r>
        <w:rPr>
          <w:b/>
          <w:color w:val="B20D18"/>
          <w:sz w:val="24"/>
        </w:rPr>
        <w:br/>
        <w:t>WALNEGO ZEBRANIA CZŁONKÓW</w:t>
      </w:r>
    </w:p>
    <w:p w14:paraId="66B0DD98" w14:textId="77777777" w:rsidR="00A72FAD" w:rsidRDefault="00000000">
      <w:pPr>
        <w:spacing w:after="280"/>
        <w:jc w:val="center"/>
        <w:rPr>
          <w:rFonts w:hint="eastAsia"/>
        </w:rPr>
      </w:pPr>
      <w:r>
        <w:rPr>
          <w:b/>
          <w:sz w:val="21"/>
        </w:rPr>
        <w:t>POLSKIEJ FEDERACJI JAPOŃSKIEGO KARATE</w:t>
      </w:r>
    </w:p>
    <w:p w14:paraId="2A3209E7" w14:textId="77777777" w:rsidR="00A72FAD" w:rsidRDefault="00000000">
      <w:pPr>
        <w:rPr>
          <w:rFonts w:hint="eastAsia"/>
        </w:rPr>
      </w:pPr>
      <w:r>
        <w:t>Zarząd Główny Polskiej Federacji Japońskiego Karate, działając na podstawie postanowień Statutu Polskiej Federacji Japońskiego Karate, niniejszym zawiadamia o zwołaniu Nadzwyczajnego Walnego Zebrania Członków Polskiej Federacji Japońskiego Karate, którego przedmiotem będzie przeprowadzenie wyborów władz Federacji.</w:t>
      </w:r>
    </w:p>
    <w:p w14:paraId="5CB2BC28" w14:textId="77777777" w:rsidR="00A72FAD" w:rsidRDefault="00000000">
      <w:pPr>
        <w:spacing w:after="60"/>
        <w:rPr>
          <w:rFonts w:hint="eastAsia"/>
        </w:rPr>
      </w:pPr>
      <w:r>
        <w:rPr>
          <w:b/>
        </w:rPr>
        <w:t>Data: 7 listopada 2026 r. (sobota)</w:t>
      </w:r>
    </w:p>
    <w:p w14:paraId="4FE9312F" w14:textId="77777777" w:rsidR="00A72FAD" w:rsidRDefault="00000000">
      <w:pPr>
        <w:spacing w:after="60"/>
        <w:rPr>
          <w:rFonts w:hint="eastAsia"/>
        </w:rPr>
      </w:pPr>
      <w:r>
        <w:rPr>
          <w:b/>
        </w:rPr>
        <w:t>Miejsce: ul. Nowa 15, 62-080 Tarnowo Podgórne</w:t>
      </w:r>
    </w:p>
    <w:p w14:paraId="4010AC12" w14:textId="77777777" w:rsidR="00A72FAD" w:rsidRDefault="00000000">
      <w:pPr>
        <w:spacing w:after="60"/>
        <w:rPr>
          <w:rFonts w:hint="eastAsia"/>
        </w:rPr>
      </w:pPr>
      <w:r>
        <w:rPr>
          <w:b/>
        </w:rPr>
        <w:t>Godzina rozpoczęcia: 11:00 (prosimy o punktualne przybycie)</w:t>
      </w:r>
    </w:p>
    <w:p w14:paraId="5AA5F9C4" w14:textId="77777777" w:rsidR="00A72FAD" w:rsidRDefault="00000000">
      <w:pPr>
        <w:keepNext/>
        <w:spacing w:before="240"/>
        <w:rPr>
          <w:rFonts w:hint="eastAsia"/>
        </w:rPr>
      </w:pPr>
      <w:r>
        <w:rPr>
          <w:b/>
          <w:color w:val="B20D18"/>
          <w:sz w:val="23"/>
        </w:rPr>
        <w:t>PORZĄDEK OBRAD</w:t>
      </w:r>
    </w:p>
    <w:p w14:paraId="2C6BBC21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1. Otwarcie Nadzwyczajnego Wyborczego Zebrania Walnego.</w:t>
      </w:r>
    </w:p>
    <w:p w14:paraId="3C1D155B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2. Wybór Przewodniczącego Zebrania.</w:t>
      </w:r>
    </w:p>
    <w:p w14:paraId="42C915F5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3. Wybór Protokolanta.</w:t>
      </w:r>
    </w:p>
    <w:p w14:paraId="375C1FF0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4. Stwierdzenie prawidłowości zwołania Zebrania.</w:t>
      </w:r>
    </w:p>
    <w:p w14:paraId="6441FC0C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5. Stwierdzenie prawomocności Zebrania oraz uprawnień uczestników do udziału w obradach i głosowania.</w:t>
      </w:r>
    </w:p>
    <w:p w14:paraId="526F4B99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6. Przyjęcie porządku obrad.</w:t>
      </w:r>
    </w:p>
    <w:p w14:paraId="12B4145C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7. Przedstawienie informacji dotyczącej przyczyn zwołania Nadzwyczajnego Wyborczego Zebrania Walnego.</w:t>
      </w:r>
    </w:p>
    <w:p w14:paraId="217DD6DB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8. Przedstawienie zasad przeprowadzenia wyborów zgodnie ze Statutem Polskiej Federacji Japońskiego Karate.</w:t>
      </w:r>
    </w:p>
    <w:p w14:paraId="73A84355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9. Zgłaszanie kandydatów do władz Federacji.</w:t>
      </w:r>
    </w:p>
    <w:p w14:paraId="192C016D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10. Przeprowadzenie wyborów władz Polskiej Federacji Japońskiego Karate.</w:t>
      </w:r>
    </w:p>
    <w:p w14:paraId="483F7BA7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11. Ogłoszenie wyników wyborów.</w:t>
      </w:r>
    </w:p>
    <w:p w14:paraId="46779354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12. Ukonstytuowanie się nowo wybranych władz – w zakresie przewidzianym Statutem.</w:t>
      </w:r>
    </w:p>
    <w:p w14:paraId="745BD94D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13. Wolne wnioski.</w:t>
      </w:r>
    </w:p>
    <w:p w14:paraId="02AC4C5F" w14:textId="77777777" w:rsidR="00A72FAD" w:rsidRDefault="00000000">
      <w:pPr>
        <w:keepLines/>
        <w:spacing w:after="80"/>
        <w:ind w:left="369" w:hanging="369"/>
        <w:rPr>
          <w:rFonts w:hint="eastAsia"/>
        </w:rPr>
      </w:pPr>
      <w:r>
        <w:rPr>
          <w:sz w:val="21"/>
        </w:rPr>
        <w:t>14. Zamknięcie Nadzwyczajnego Wyborczego Zebrania Walnego.</w:t>
      </w:r>
    </w:p>
    <w:p w14:paraId="26FA937B" w14:textId="77777777" w:rsidR="00A72FAD" w:rsidRDefault="00000000">
      <w:pPr>
        <w:keepNext/>
        <w:pageBreakBefore/>
        <w:spacing w:after="240"/>
        <w:rPr>
          <w:rFonts w:hint="eastAsia"/>
        </w:rPr>
      </w:pPr>
      <w:r>
        <w:rPr>
          <w:b/>
          <w:color w:val="B20D18"/>
          <w:sz w:val="24"/>
        </w:rPr>
        <w:lastRenderedPageBreak/>
        <w:t>UCZESTNICTWO</w:t>
      </w:r>
    </w:p>
    <w:p w14:paraId="75F8ADA6" w14:textId="77777777" w:rsidR="00A72FAD" w:rsidRDefault="00000000">
      <w:pPr>
        <w:spacing w:after="240"/>
        <w:rPr>
          <w:rFonts w:hint="eastAsia"/>
        </w:rPr>
      </w:pPr>
      <w:r>
        <w:t>W Zebraniu uczestniczą osoby uprawnione do udziału w Walnym Zebraniu zgodnie ze Statutem Polskiej Federacji Japońskiego Karate.</w:t>
      </w:r>
    </w:p>
    <w:p w14:paraId="602AB396" w14:textId="77777777" w:rsidR="00A72FAD" w:rsidRDefault="00000000">
      <w:pPr>
        <w:spacing w:after="240"/>
        <w:rPr>
          <w:rFonts w:hint="eastAsia"/>
        </w:rPr>
      </w:pPr>
      <w:r>
        <w:t>Każdy klub reprezentuje jeden delegat. Delegat zobowiązany jest posiadać upoważnienie wydane przez zarząd klubu, dokument tożsamości, pieczątkę klubu oraz aktualny odpis lub wydruk z Krajowego Rejestru Sądowego albo dokument potwierdzający wpis klubu do właściwej ewidencji.</w:t>
      </w:r>
    </w:p>
    <w:p w14:paraId="61386C1D" w14:textId="77777777" w:rsidR="00A72FAD" w:rsidRDefault="00000000">
      <w:pPr>
        <w:spacing w:after="240"/>
        <w:rPr>
          <w:rFonts w:hint="eastAsia"/>
        </w:rPr>
      </w:pPr>
      <w:r>
        <w:t>Członkowie zwyczajni klubów uczestniczą w Zebraniu poprzez prawidłowo zgłoszonych delegatów, posiadających uprawnienia określone w Statucie.</w:t>
      </w:r>
    </w:p>
    <w:p w14:paraId="4C988095" w14:textId="77777777" w:rsidR="00A72FAD" w:rsidRDefault="00000000">
      <w:pPr>
        <w:spacing w:after="240"/>
        <w:rPr>
          <w:rFonts w:hint="eastAsia"/>
        </w:rPr>
      </w:pPr>
      <w:r>
        <w:t>Zmiana zgłoszonego delegata po skutecznym zawiadomieniu o Zebraniu jest możliwa wyłącznie w przypadkach i na zasadach określonych w Statucie.</w:t>
      </w:r>
    </w:p>
    <w:p w14:paraId="1189AB20" w14:textId="77777777" w:rsidR="00A72FAD" w:rsidRDefault="00000000">
      <w:pPr>
        <w:spacing w:after="240"/>
        <w:rPr>
          <w:rFonts w:hint="eastAsia"/>
        </w:rPr>
      </w:pPr>
      <w:r>
        <w:t>Weryfikacja uprawnień uczestników do udziału w Zebraniu zostanie zakończona w terminie określonym w Statucie. Lista osób uprawnionych do udziału w Zebraniu zostanie opublikowana w terminie statutowym.</w:t>
      </w:r>
    </w:p>
    <w:p w14:paraId="697699AE" w14:textId="77777777" w:rsidR="00A72FAD" w:rsidRDefault="00000000">
      <w:pPr>
        <w:spacing w:before="360" w:after="160"/>
        <w:jc w:val="right"/>
        <w:rPr>
          <w:rFonts w:hint="eastAsia"/>
        </w:rPr>
      </w:pPr>
      <w:r>
        <w:rPr>
          <w:b/>
        </w:rPr>
        <w:t>Zarząd Główny Polskiej Federacji Japońskiego Karate</w:t>
      </w:r>
    </w:p>
    <w:p w14:paraId="05F284C0" w14:textId="77777777" w:rsidR="00A72FAD" w:rsidRDefault="00000000">
      <w:pPr>
        <w:jc w:val="right"/>
        <w:rPr>
          <w:rFonts w:hint="eastAsia"/>
        </w:rPr>
      </w:pPr>
      <w:r>
        <w:rPr>
          <w:color w:val="5F5F5F"/>
          <w:sz w:val="20"/>
        </w:rPr>
        <w:t>Tarnowo Podgórne, 02.10.2026 r.</w:t>
      </w:r>
    </w:p>
    <w:sectPr w:rsidR="00A72FAD" w:rsidSect="00034616">
      <w:headerReference w:type="default" r:id="rId8"/>
      <w:footerReference w:type="default" r:id="rId9"/>
      <w:footerReference w:type="first" r:id="rId10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C9452" w14:textId="77777777" w:rsidR="00FD75A2" w:rsidRDefault="00FD75A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DCCC9C" w14:textId="77777777" w:rsidR="00FD75A2" w:rsidRDefault="00FD75A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9706" w14:textId="77777777" w:rsidR="00A72FAD" w:rsidRDefault="00000000">
    <w:pPr>
      <w:pStyle w:val="Stopka"/>
      <w:jc w:val="center"/>
      <w:rPr>
        <w:rFonts w:hint="eastAsia"/>
      </w:rPr>
    </w:pPr>
    <w:r>
      <w:rPr>
        <w:color w:val="5F5F5F"/>
        <w:sz w:val="16"/>
      </w:rPr>
      <w:t xml:space="preserve">PFJK • ZAWIADOMIENIE   | 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B2140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F13A" w14:textId="77777777" w:rsidR="00A72FAD" w:rsidRDefault="00A72FAD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82992" w14:textId="77777777" w:rsidR="00FD75A2" w:rsidRDefault="00FD75A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C9FE96" w14:textId="77777777" w:rsidR="00FD75A2" w:rsidRDefault="00FD75A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C21" w14:textId="77777777" w:rsidR="00A72FAD" w:rsidRDefault="00000000">
    <w:pPr>
      <w:pStyle w:val="Nagwek"/>
      <w:jc w:val="right"/>
      <w:rPr>
        <w:rFonts w:hint="eastAsia"/>
      </w:rPr>
    </w:pPr>
    <w:r>
      <w:rPr>
        <w:b/>
        <w:color w:val="5F5F5F"/>
        <w:sz w:val="16"/>
      </w:rPr>
      <w:t>POLSKA FEDERACJA JAPOŃSKIEGO KARATE  •  JKA POLSKA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131927">
    <w:abstractNumId w:val="8"/>
  </w:num>
  <w:num w:numId="2" w16cid:durableId="1411192001">
    <w:abstractNumId w:val="6"/>
  </w:num>
  <w:num w:numId="3" w16cid:durableId="353767332">
    <w:abstractNumId w:val="5"/>
  </w:num>
  <w:num w:numId="4" w16cid:durableId="12389015">
    <w:abstractNumId w:val="4"/>
  </w:num>
  <w:num w:numId="5" w16cid:durableId="1381591239">
    <w:abstractNumId w:val="7"/>
  </w:num>
  <w:num w:numId="6" w16cid:durableId="267931576">
    <w:abstractNumId w:val="3"/>
  </w:num>
  <w:num w:numId="7" w16cid:durableId="1750417704">
    <w:abstractNumId w:val="2"/>
  </w:num>
  <w:num w:numId="8" w16cid:durableId="697662473">
    <w:abstractNumId w:val="1"/>
  </w:num>
  <w:num w:numId="9" w16cid:durableId="209805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E9E"/>
    <w:rsid w:val="00034616"/>
    <w:rsid w:val="0006063C"/>
    <w:rsid w:val="0015074B"/>
    <w:rsid w:val="0029639D"/>
    <w:rsid w:val="00326F90"/>
    <w:rsid w:val="00A72FAD"/>
    <w:rsid w:val="00AA1D8D"/>
    <w:rsid w:val="00B2140E"/>
    <w:rsid w:val="00B47730"/>
    <w:rsid w:val="00CB0664"/>
    <w:rsid w:val="00FC693F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3A3C3"/>
  <w14:defaultImageDpi w14:val="300"/>
  <w15:docId w15:val="{31C69B80-CFC8-4BF4-82C8-2B10B21B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9" w:lineRule="auto"/>
    </w:pPr>
    <w:rPr>
      <w:rFonts w:ascii="Aptos" w:hAnsi="Aptos"/>
      <w:color w:val="1C1C1C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Jewdokimow</cp:lastModifiedBy>
  <cp:revision>2</cp:revision>
  <dcterms:created xsi:type="dcterms:W3CDTF">2026-10-02T19:19:00Z</dcterms:created>
  <dcterms:modified xsi:type="dcterms:W3CDTF">2026-10-02T19:19:00Z</dcterms:modified>
  <cp:category/>
</cp:coreProperties>
</file>